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E69E6" w:rsidP="00FE69E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</w:t>
      </w:r>
      <w:r w:rsidR="005C557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232FAC">
        <w:rPr>
          <w:sz w:val="28"/>
          <w:szCs w:val="28"/>
        </w:rPr>
        <w:t>2-0032-1801-2024</w:t>
      </w:r>
    </w:p>
    <w:p w:rsidR="00FE69E6" w:rsidP="00FE69E6">
      <w:pPr>
        <w:jc w:val="center"/>
        <w:rPr>
          <w:sz w:val="28"/>
          <w:szCs w:val="28"/>
        </w:rPr>
      </w:pPr>
    </w:p>
    <w:p w:rsidR="00FE69E6" w:rsidP="00FE69E6">
      <w:pPr>
        <w:jc w:val="center"/>
        <w:rPr>
          <w:sz w:val="28"/>
          <w:szCs w:val="28"/>
        </w:rPr>
      </w:pPr>
      <w:r>
        <w:rPr>
          <w:sz w:val="28"/>
          <w:szCs w:val="28"/>
        </w:rPr>
        <w:t>ЗАОЧНОЕ РЕШЕНИЕ</w:t>
      </w:r>
    </w:p>
    <w:p w:rsidR="00FE69E6" w:rsidP="00FE69E6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ИМЕНЕМ РОССИЙСКОЙ ФЕДЕРАЦИИ</w:t>
      </w:r>
    </w:p>
    <w:p w:rsidR="00FE69E6" w:rsidP="00FE69E6">
      <w:pPr>
        <w:jc w:val="both"/>
        <w:rPr>
          <w:sz w:val="28"/>
          <w:szCs w:val="28"/>
        </w:rPr>
      </w:pPr>
    </w:p>
    <w:p w:rsidR="00FE69E6" w:rsidP="00FE69E6">
      <w:pPr>
        <w:jc w:val="both"/>
        <w:rPr>
          <w:sz w:val="28"/>
          <w:szCs w:val="28"/>
        </w:rPr>
      </w:pPr>
      <w:r>
        <w:rPr>
          <w:sz w:val="28"/>
          <w:szCs w:val="28"/>
        </w:rPr>
        <w:t>1 февраля 2024</w:t>
      </w:r>
      <w:r>
        <w:rPr>
          <w:sz w:val="28"/>
          <w:szCs w:val="28"/>
        </w:rPr>
        <w:t xml:space="preserve"> года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г. Лангепас</w:t>
      </w:r>
    </w:p>
    <w:p w:rsidR="00FE69E6" w:rsidP="00FE69E6">
      <w:pPr>
        <w:jc w:val="both"/>
        <w:rPr>
          <w:sz w:val="28"/>
          <w:szCs w:val="28"/>
        </w:rPr>
      </w:pPr>
    </w:p>
    <w:p w:rsidR="00FE69E6" w:rsidP="00FE69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2 Лангепасского судебного района ХМАО-Югры Красников А.В., исполняющий обязанности мирового судьи судебного участка № 1 Лангепасского судебного района ХМАО-Югры, при секретаре Устюжаниной М.О., </w:t>
      </w:r>
    </w:p>
    <w:p w:rsidR="00FE69E6" w:rsidP="00FE69E6">
      <w:pPr>
        <w:pStyle w:val="BodyTextInden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232FAC">
        <w:rPr>
          <w:sz w:val="28"/>
          <w:szCs w:val="28"/>
        </w:rPr>
        <w:t>ООО ПКО «АйДи Коллект»</w:t>
      </w:r>
      <w:r>
        <w:rPr>
          <w:sz w:val="28"/>
          <w:szCs w:val="28"/>
        </w:rPr>
        <w:t xml:space="preserve"> к </w:t>
      </w:r>
      <w:r w:rsidR="00232FAC">
        <w:rPr>
          <w:sz w:val="28"/>
          <w:szCs w:val="28"/>
        </w:rPr>
        <w:t>Ашрапову Эраджу Эркиновичу</w:t>
      </w:r>
      <w:r>
        <w:rPr>
          <w:sz w:val="28"/>
          <w:szCs w:val="28"/>
        </w:rPr>
        <w:t xml:space="preserve"> о взыскании задолженности по договору займа, возмещении судебных расходов,</w:t>
      </w:r>
    </w:p>
    <w:p w:rsidR="00FE69E6" w:rsidP="00FE69E6">
      <w:pPr>
        <w:pStyle w:val="BodyTextInden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статьями 194-199, 235 ГПК РФ,   </w:t>
      </w:r>
    </w:p>
    <w:p w:rsidR="00FE69E6" w:rsidP="00FE69E6">
      <w:pPr>
        <w:pStyle w:val="BodyTextIndent"/>
        <w:jc w:val="both"/>
        <w:rPr>
          <w:sz w:val="28"/>
          <w:szCs w:val="28"/>
        </w:rPr>
      </w:pPr>
    </w:p>
    <w:p w:rsidR="00FE69E6" w:rsidP="00FE69E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E69E6" w:rsidP="00FE69E6">
      <w:pPr>
        <w:jc w:val="both"/>
        <w:rPr>
          <w:sz w:val="28"/>
          <w:szCs w:val="28"/>
        </w:rPr>
      </w:pPr>
    </w:p>
    <w:p w:rsidR="00FE69E6" w:rsidP="00FE69E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 </w:t>
      </w:r>
      <w:r w:rsidR="00232FAC">
        <w:rPr>
          <w:sz w:val="28"/>
          <w:szCs w:val="28"/>
        </w:rPr>
        <w:t>ООО ПКО «АйДи Коллект»</w:t>
      </w:r>
      <w:r>
        <w:rPr>
          <w:sz w:val="28"/>
          <w:szCs w:val="28"/>
        </w:rPr>
        <w:t xml:space="preserve"> удовлетворить.</w:t>
      </w:r>
    </w:p>
    <w:p w:rsidR="00FE69E6" w:rsidP="00FE69E6">
      <w:pPr>
        <w:shd w:val="clear" w:color="auto" w:fill="FFFFFF"/>
        <w:ind w:firstLine="7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Взыскать с </w:t>
      </w:r>
      <w:r w:rsidR="00232FAC">
        <w:rPr>
          <w:sz w:val="28"/>
          <w:szCs w:val="28"/>
        </w:rPr>
        <w:t>Ашрапова Эраджа Эркиновича</w:t>
      </w:r>
      <w:r>
        <w:rPr>
          <w:sz w:val="28"/>
          <w:szCs w:val="28"/>
        </w:rPr>
        <w:t xml:space="preserve"> (паспорт </w:t>
      </w:r>
      <w:r w:rsidR="00A705C5">
        <w:rPr>
          <w:sz w:val="28"/>
          <w:szCs w:val="28"/>
        </w:rPr>
        <w:t>*</w:t>
      </w:r>
      <w:r>
        <w:rPr>
          <w:sz w:val="28"/>
          <w:szCs w:val="28"/>
        </w:rPr>
        <w:t xml:space="preserve">) в пользу </w:t>
      </w:r>
      <w:r w:rsidR="00232FAC">
        <w:rPr>
          <w:sz w:val="28"/>
          <w:szCs w:val="28"/>
        </w:rPr>
        <w:t>ООО ПКО «АйДи Коллект»</w:t>
      </w:r>
      <w:r>
        <w:rPr>
          <w:sz w:val="28"/>
          <w:szCs w:val="28"/>
        </w:rPr>
        <w:t xml:space="preserve"> (ИНН </w:t>
      </w:r>
      <w:r w:rsidR="00232FAC">
        <w:rPr>
          <w:sz w:val="28"/>
          <w:szCs w:val="28"/>
        </w:rPr>
        <w:t>7730233723</w:t>
      </w:r>
      <w:r w:rsidR="00A22FC1">
        <w:rPr>
          <w:sz w:val="28"/>
          <w:szCs w:val="28"/>
        </w:rPr>
        <w:t xml:space="preserve"> ОГРН </w:t>
      </w:r>
      <w:r w:rsidR="00232FAC">
        <w:rPr>
          <w:sz w:val="28"/>
          <w:szCs w:val="28"/>
        </w:rPr>
        <w:t>1177746355225</w:t>
      </w:r>
      <w:r>
        <w:rPr>
          <w:sz w:val="28"/>
          <w:szCs w:val="28"/>
        </w:rPr>
        <w:t>) задолженность по договору займа №</w:t>
      </w:r>
      <w:r w:rsidR="00232FAC">
        <w:rPr>
          <w:sz w:val="28"/>
          <w:szCs w:val="28"/>
        </w:rPr>
        <w:t xml:space="preserve"> 15826792-2 от 31.01.2022 </w:t>
      </w:r>
      <w:r>
        <w:rPr>
          <w:sz w:val="28"/>
          <w:szCs w:val="28"/>
        </w:rPr>
        <w:t xml:space="preserve">в размере </w:t>
      </w:r>
      <w:r w:rsidR="00232FAC">
        <w:rPr>
          <w:sz w:val="28"/>
          <w:szCs w:val="28"/>
        </w:rPr>
        <w:t>34613,84</w:t>
      </w:r>
      <w:r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, расходы по уплате государственной пошлины в размере </w:t>
      </w:r>
      <w:r w:rsidR="00232FAC">
        <w:rPr>
          <w:sz w:val="28"/>
          <w:szCs w:val="28"/>
        </w:rPr>
        <w:t xml:space="preserve">1238,42 руб., почтовых услуг 74,40 руб. </w:t>
      </w:r>
    </w:p>
    <w:p w:rsidR="00FE69E6" w:rsidP="00FE69E6">
      <w:pPr>
        <w:shd w:val="clear" w:color="auto" w:fill="FFFFFF"/>
        <w:ind w:firstLine="7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Заочное решение может быть обжаловано сторонами в Лангепасский городской суд Ханты-Мансийского автономного округа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FE69E6" w:rsidP="00FE69E6">
      <w:pPr>
        <w:ind w:firstLine="708"/>
        <w:jc w:val="both"/>
        <w:rPr>
          <w:sz w:val="28"/>
          <w:szCs w:val="28"/>
        </w:rPr>
      </w:pP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>
        <w:rPr>
          <w:sz w:val="28"/>
          <w:szCs w:val="28"/>
        </w:rPr>
        <w:t>Красников А.В.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</w:p>
    <w:sectPr w:rsidSect="00B07E6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http://sr-lng-pkms1/xlp1/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37CC1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53A2B"/>
    <w:rsid w:val="00166B61"/>
    <w:rsid w:val="00172840"/>
    <w:rsid w:val="00197FCE"/>
    <w:rsid w:val="001A5FA9"/>
    <w:rsid w:val="00207961"/>
    <w:rsid w:val="00232FAC"/>
    <w:rsid w:val="00241631"/>
    <w:rsid w:val="002470BE"/>
    <w:rsid w:val="0025772E"/>
    <w:rsid w:val="00275812"/>
    <w:rsid w:val="002A212B"/>
    <w:rsid w:val="002A71E9"/>
    <w:rsid w:val="002D07E6"/>
    <w:rsid w:val="002D356D"/>
    <w:rsid w:val="002F6E8A"/>
    <w:rsid w:val="00323AA9"/>
    <w:rsid w:val="00370417"/>
    <w:rsid w:val="003C6B41"/>
    <w:rsid w:val="003D11CD"/>
    <w:rsid w:val="003D1EE0"/>
    <w:rsid w:val="00402F8D"/>
    <w:rsid w:val="00431E00"/>
    <w:rsid w:val="004422E9"/>
    <w:rsid w:val="004511E2"/>
    <w:rsid w:val="00476AC4"/>
    <w:rsid w:val="00486F65"/>
    <w:rsid w:val="004B0163"/>
    <w:rsid w:val="004D3325"/>
    <w:rsid w:val="004D6DE2"/>
    <w:rsid w:val="00516B54"/>
    <w:rsid w:val="00530A06"/>
    <w:rsid w:val="00532F94"/>
    <w:rsid w:val="0054461C"/>
    <w:rsid w:val="0056788F"/>
    <w:rsid w:val="00584FE2"/>
    <w:rsid w:val="0058668D"/>
    <w:rsid w:val="005920B0"/>
    <w:rsid w:val="005946B8"/>
    <w:rsid w:val="005C5573"/>
    <w:rsid w:val="006058F4"/>
    <w:rsid w:val="00614EA6"/>
    <w:rsid w:val="00631F8D"/>
    <w:rsid w:val="006331E3"/>
    <w:rsid w:val="00651F68"/>
    <w:rsid w:val="00661B3C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A4DEF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514FB"/>
    <w:rsid w:val="009C5616"/>
    <w:rsid w:val="00A01710"/>
    <w:rsid w:val="00A22FC1"/>
    <w:rsid w:val="00A705C5"/>
    <w:rsid w:val="00A81115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75973"/>
    <w:rsid w:val="00C804E0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F56402"/>
    <w:rsid w:val="00F64260"/>
    <w:rsid w:val="00F82286"/>
    <w:rsid w:val="00F95152"/>
    <w:rsid w:val="00FA34FD"/>
    <w:rsid w:val="00FE69E6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22425BEE-5951-467F-896C-78C25EA8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unhideWhenUsed/>
    <w:rsid w:val="00FE69E6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FE6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EC200-7EC2-4300-B8E3-E5A953196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